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758B2" w14:textId="1B6F686A" w:rsidR="00754A3D" w:rsidRPr="00754A3D" w:rsidRDefault="00A24745" w:rsidP="00754A3D">
      <w:pPr>
        <w:pStyle w:val="Title"/>
        <w:rPr>
          <w:rFonts w:ascii="Calibri" w:hAnsi="Calibri"/>
          <w:bCs/>
          <w:sz w:val="22"/>
          <w:szCs w:val="22"/>
        </w:rPr>
      </w:pPr>
      <w:r>
        <w:rPr>
          <w:rFonts w:ascii="Calibri" w:hAnsi="Calibri"/>
          <w:sz w:val="22"/>
          <w:szCs w:val="22"/>
        </w:rPr>
        <w:t xml:space="preserve">DCP </w:t>
      </w:r>
      <w:r w:rsidR="00754A3D">
        <w:rPr>
          <w:rFonts w:ascii="Calibri" w:hAnsi="Calibri"/>
          <w:sz w:val="22"/>
          <w:szCs w:val="22"/>
        </w:rPr>
        <w:t>403</w:t>
      </w:r>
      <w:r w:rsidR="00C8482C">
        <w:rPr>
          <w:rFonts w:ascii="Calibri" w:hAnsi="Calibri"/>
          <w:sz w:val="22"/>
          <w:szCs w:val="22"/>
        </w:rPr>
        <w:t xml:space="preserve"> </w:t>
      </w:r>
      <w:r w:rsidR="00994CC8">
        <w:rPr>
          <w:rFonts w:ascii="Calibri" w:hAnsi="Calibri"/>
          <w:sz w:val="22"/>
          <w:szCs w:val="22"/>
        </w:rPr>
        <w:t>–</w:t>
      </w:r>
      <w:r w:rsidR="00C8482C">
        <w:rPr>
          <w:rFonts w:ascii="Calibri" w:hAnsi="Calibri"/>
          <w:sz w:val="22"/>
          <w:szCs w:val="22"/>
        </w:rPr>
        <w:t xml:space="preserve"> </w:t>
      </w:r>
      <w:r w:rsidR="00754A3D" w:rsidRPr="00754A3D">
        <w:rPr>
          <w:rFonts w:ascii="Calibri" w:hAnsi="Calibri"/>
          <w:bCs/>
          <w:sz w:val="22"/>
          <w:szCs w:val="22"/>
        </w:rPr>
        <w:t>Clarify the application of the TCR fixed charge</w:t>
      </w:r>
    </w:p>
    <w:p w14:paraId="629079A7" w14:textId="48C29B33" w:rsidR="00315909" w:rsidRPr="00315909" w:rsidRDefault="00315909" w:rsidP="00315909">
      <w:pPr>
        <w:pStyle w:val="Title"/>
        <w:rPr>
          <w:rFonts w:ascii="Calibri" w:hAnsi="Calibri"/>
          <w:i/>
          <w:sz w:val="22"/>
          <w:szCs w:val="22"/>
        </w:rPr>
      </w:pP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533355BE"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A823C1">
        <w:rPr>
          <w:rFonts w:ascii="Calibri" w:hAnsi="Calibri"/>
          <w:sz w:val="22"/>
          <w:szCs w:val="22"/>
        </w:rPr>
        <w:t>13</w:t>
      </w:r>
      <w:r w:rsidR="00754A3D">
        <w:rPr>
          <w:rFonts w:ascii="Calibri" w:hAnsi="Calibri"/>
          <w:sz w:val="22"/>
          <w:szCs w:val="22"/>
        </w:rPr>
        <w:t xml:space="preserve"> September</w:t>
      </w:r>
      <w:r w:rsidR="004D6571" w:rsidRPr="004D6571">
        <w:rPr>
          <w:rFonts w:ascii="Calibri" w:hAnsi="Calibri"/>
          <w:sz w:val="22"/>
          <w:szCs w:val="22"/>
        </w:rPr>
        <w:t xml:space="preserve"> 202</w:t>
      </w:r>
      <w:r w:rsidR="00754A3D">
        <w:rPr>
          <w:rFonts w:ascii="Calibri" w:hAnsi="Calibri"/>
          <w:sz w:val="22"/>
          <w:szCs w:val="22"/>
        </w:rPr>
        <w:t>2</w:t>
      </w:r>
      <w:r w:rsidR="004D6571" w:rsidRPr="004D6571">
        <w:rPr>
          <w:rFonts w:ascii="Calibri" w:hAnsi="Calibri"/>
          <w:sz w:val="22"/>
          <w:szCs w:val="22"/>
        </w:rPr>
        <w:t xml:space="preserve"> </w:t>
      </w:r>
      <w:r w:rsidRPr="004D6571">
        <w:rPr>
          <w:rFonts w:ascii="Calibri" w:hAnsi="Calibri"/>
          <w:sz w:val="22"/>
          <w:szCs w:val="22"/>
        </w:rPr>
        <w:t xml:space="preserve"> </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01DF543D" w:rsidR="00A24745" w:rsidRPr="00A24745" w:rsidRDefault="00C8482C" w:rsidP="00C8482C">
            <w:pPr>
              <w:pStyle w:val="Question"/>
            </w:pPr>
            <w:r w:rsidRPr="001564C1">
              <w:rPr>
                <w:rFonts w:cs="Arial"/>
                <w:bCs/>
              </w:rPr>
              <w:t xml:space="preserve">Do you understand the intent of </w:t>
            </w:r>
            <w:r w:rsidR="00315909">
              <w:rPr>
                <w:rFonts w:cs="Arial"/>
                <w:bCs/>
              </w:rPr>
              <w:t>D</w:t>
            </w:r>
            <w:r w:rsidRPr="001564C1">
              <w:rPr>
                <w:rFonts w:cs="Arial"/>
                <w:bCs/>
              </w:rPr>
              <w:t>CP</w:t>
            </w:r>
            <w:r w:rsidR="00315909">
              <w:rPr>
                <w:rFonts w:cs="Arial"/>
                <w:bCs/>
              </w:rPr>
              <w:t xml:space="preserve"> </w:t>
            </w:r>
            <w:r w:rsidR="00754A3D">
              <w:rPr>
                <w:rFonts w:cs="Arial"/>
                <w:bCs/>
              </w:rPr>
              <w:t>403</w:t>
            </w:r>
            <w:r w:rsidRPr="001564C1">
              <w:rPr>
                <w:rFonts w:cs="Arial"/>
                <w:bCs/>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22B2A497" w:rsidR="00A24745" w:rsidRDefault="00754A3D" w:rsidP="004D6571">
            <w:pPr>
              <w:pStyle w:val="Question"/>
            </w:pPr>
            <w:r w:rsidRPr="009A4DE9">
              <w:rPr>
                <w:rFonts w:cs="Arial"/>
                <w:bCs/>
              </w:rPr>
              <w:t>Do you support the principles of DCP403?</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05BC675" w:rsidR="00A24745" w:rsidRDefault="00754A3D" w:rsidP="00A24745">
            <w:pPr>
              <w:pStyle w:val="Question"/>
            </w:pPr>
            <w:r w:rsidRPr="009A4DE9">
              <w:t>Do you consider that backup connections should be exempt from residual charges? Please provide your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7CCC0AA4" w:rsidR="00C261EB" w:rsidRDefault="000436E1" w:rsidP="00C261EB">
            <w:pPr>
              <w:pStyle w:val="Question"/>
            </w:pPr>
            <w:r w:rsidRPr="009A4DE9">
              <w:t>Should a single site be specific to one customer or multiple customers if within a private network? Please provide your rationale</w:t>
            </w:r>
            <w: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6DBDFFF7" w:rsidR="00C261EB" w:rsidRDefault="000436E1" w:rsidP="00C261EB">
            <w:pPr>
              <w:pStyle w:val="Question"/>
            </w:pPr>
            <w:r w:rsidRPr="009A4DE9">
              <w:lastRenderedPageBreak/>
              <w:t>Do you consider that the proposed solution meets the TCR decision on redundant connection capacity? Please provide your rationale</w:t>
            </w:r>
            <w:r>
              <w: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679EF3AF" w:rsidR="00C261EB" w:rsidRDefault="000436E1" w:rsidP="00C261EB">
            <w:pPr>
              <w:pStyle w:val="Question"/>
            </w:pPr>
            <w:r w:rsidRPr="009A4DE9">
              <w:t xml:space="preserve">Should the introduction of a subset to a Final Demand Site result in </w:t>
            </w:r>
            <w:r>
              <w:t xml:space="preserve">the allocation to </w:t>
            </w:r>
            <w:r w:rsidRPr="009A4DE9">
              <w:t xml:space="preserve">a </w:t>
            </w:r>
            <w:r w:rsidR="00900A70" w:rsidRPr="009A4DE9">
              <w:t>zero-charging</w:t>
            </w:r>
            <w:r w:rsidRPr="009A4DE9">
              <w:t xml:space="preserve"> band? Please provide your rationale</w:t>
            </w:r>
            <w:r>
              <w:t>.</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663C52CD" w:rsidR="00C261EB" w:rsidRDefault="000436E1" w:rsidP="00C261EB">
            <w:pPr>
              <w:pStyle w:val="Question"/>
            </w:pPr>
            <w:r w:rsidRPr="009A4DE9">
              <w:rPr>
                <w:rFonts w:cs="Arial"/>
                <w:bCs/>
              </w:rPr>
              <w:t>If the Back Up Connection</w:t>
            </w:r>
            <w:r>
              <w:rPr>
                <w:rFonts w:cs="Arial"/>
                <w:bCs/>
              </w:rPr>
              <w:t xml:space="preserve"> Site</w:t>
            </w:r>
            <w:r w:rsidRPr="009A4DE9">
              <w:rPr>
                <w:rFonts w:cs="Arial"/>
                <w:bCs/>
              </w:rPr>
              <w:t xml:space="preserve"> is connected to a different GSP to the main connection, should it be </w:t>
            </w:r>
            <w:r>
              <w:rPr>
                <w:rFonts w:cs="Arial"/>
                <w:bCs/>
              </w:rPr>
              <w:t>exempt from residual</w:t>
            </w:r>
            <w:r w:rsidRPr="009A4DE9">
              <w:rPr>
                <w:rFonts w:cs="Arial"/>
                <w:bCs/>
              </w:rPr>
              <w:t xml:space="preserve"> charge</w:t>
            </w:r>
            <w:r>
              <w:rPr>
                <w:rFonts w:cs="Arial"/>
                <w:bCs/>
              </w:rPr>
              <w:t>s</w:t>
            </w:r>
            <w:r w:rsidRPr="009A4DE9">
              <w:rPr>
                <w:rFonts w:cs="Arial"/>
                <w:bCs/>
              </w:rPr>
              <w:t>? Please provide your rationale.</w:t>
            </w:r>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4681CC6B" w14:textId="3FBA0BEB"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E09F13F" w14:textId="77777777" w:rsidTr="000436E1">
        <w:trPr>
          <w:cnfStyle w:val="100000000000" w:firstRow="1" w:lastRow="0" w:firstColumn="0" w:lastColumn="0" w:oddVBand="0" w:evenVBand="0" w:oddHBand="0" w:evenHBand="0" w:firstRowFirstColumn="0" w:firstRowLastColumn="0" w:lastRowFirstColumn="0" w:lastRowLastColumn="0"/>
        </w:trPr>
        <w:tc>
          <w:tcPr>
            <w:tcW w:w="9070" w:type="dxa"/>
          </w:tcPr>
          <w:p w14:paraId="0233F350" w14:textId="36F33946" w:rsidR="00C261EB" w:rsidRDefault="000436E1" w:rsidP="00C261EB">
            <w:pPr>
              <w:pStyle w:val="Question"/>
            </w:pPr>
            <w:r w:rsidRPr="000436E1">
              <w:t>Do you consider that the proposal better facilitates the DCUSA General Objectives?</w:t>
            </w:r>
            <w:r>
              <w:t xml:space="preserve"> If so, </w:t>
            </w:r>
            <w:r w:rsidRPr="009A4DE9">
              <w:rPr>
                <w:rFonts w:cs="Arial"/>
                <w:bCs/>
              </w:rPr>
              <w:t>please detail which of the General Objectives you believe are better facilitated and provide supporting reasons.</w:t>
            </w:r>
            <w:r>
              <w:rPr>
                <w:rFonts w:cs="Arial"/>
                <w:bCs/>
              </w:rPr>
              <w:t xml:space="preserve"> </w:t>
            </w:r>
            <w:r w:rsidRPr="009A4DE9">
              <w:rPr>
                <w:rFonts w:cs="Arial"/>
                <w:bCs/>
              </w:rPr>
              <w:t>If not, please provide supporting reasons.</w:t>
            </w:r>
          </w:p>
        </w:tc>
      </w:tr>
      <w:tr w:rsidR="000436E1" w14:paraId="7A442269" w14:textId="77777777" w:rsidTr="000436E1">
        <w:tc>
          <w:tcPr>
            <w:tcW w:w="9070" w:type="dxa"/>
            <w:vAlign w:val="center"/>
          </w:tcPr>
          <w:p w14:paraId="7E78C5AB" w14:textId="5AE7D577" w:rsidR="000436E1" w:rsidRDefault="000436E1" w:rsidP="000436E1"/>
        </w:tc>
      </w:tr>
    </w:tbl>
    <w:p w14:paraId="1E398BDE" w14:textId="5C38F1E3" w:rsidR="00315909" w:rsidRDefault="0031590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255311E1"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1DF04350" w14:textId="3EADEEA5" w:rsidR="004D6571" w:rsidRDefault="000436E1" w:rsidP="008C5D66">
            <w:pPr>
              <w:pStyle w:val="Question"/>
            </w:pPr>
            <w:r w:rsidRPr="009A4DE9">
              <w:rPr>
                <w:rFonts w:cs="Arial"/>
                <w:bCs/>
              </w:rPr>
              <w:t xml:space="preserve">Are you aware of any wider industry developments that may impact upon or be impacted by this CP?  </w:t>
            </w:r>
          </w:p>
        </w:tc>
      </w:tr>
      <w:tr w:rsidR="004D6571" w14:paraId="34816F23" w14:textId="77777777" w:rsidTr="008C5D66">
        <w:sdt>
          <w:sdtPr>
            <w:tag w:val="dcusa_response8"/>
            <w:id w:val="-2043284245"/>
            <w:placeholder>
              <w:docPart w:val="B0935F5782374E35913A890A60524220"/>
            </w:placeholder>
            <w:showingPlcHdr/>
          </w:sdtPr>
          <w:sdtEndPr/>
          <w:sdtContent>
            <w:tc>
              <w:tcPr>
                <w:tcW w:w="9287" w:type="dxa"/>
              </w:tcPr>
              <w:p w14:paraId="7EE1B8F4" w14:textId="77777777" w:rsidR="004D6571" w:rsidRDefault="004D6571" w:rsidP="008C5D66">
                <w:pPr>
                  <w:pStyle w:val="BodyText"/>
                </w:pPr>
                <w:r w:rsidRPr="00A65385">
                  <w:rPr>
                    <w:rStyle w:val="PlaceholderText"/>
                  </w:rPr>
                  <w:t>Click or tap here to enter text.</w:t>
                </w:r>
              </w:p>
            </w:tc>
          </w:sdtContent>
        </w:sdt>
      </w:tr>
    </w:tbl>
    <w:p w14:paraId="0FA48B00" w14:textId="68ECD13E"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00CDC678"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35A11C77" w14:textId="09961CDF" w:rsidR="004D6571" w:rsidRDefault="000436E1" w:rsidP="008C5D66">
            <w:pPr>
              <w:pStyle w:val="Question"/>
            </w:pPr>
            <w:r>
              <w:t>What date do you believe this change proposal should be implemented? Please provide your rationale</w:t>
            </w:r>
            <w:r w:rsidRPr="009A4DE9">
              <w:rPr>
                <w:rFonts w:cs="Arial"/>
                <w:bCs/>
              </w:rPr>
              <w:t>.</w:t>
            </w:r>
          </w:p>
        </w:tc>
      </w:tr>
      <w:tr w:rsidR="004D6571" w14:paraId="48FC1813" w14:textId="77777777" w:rsidTr="008C5D66">
        <w:sdt>
          <w:sdtPr>
            <w:tag w:val="dcusa_response8"/>
            <w:id w:val="-948691541"/>
            <w:placeholder>
              <w:docPart w:val="2EC998DB2299496B8E0BCEA096EF0901"/>
            </w:placeholder>
            <w:showingPlcHdr/>
          </w:sdtPr>
          <w:sdtEndPr/>
          <w:sdtContent>
            <w:tc>
              <w:tcPr>
                <w:tcW w:w="9287" w:type="dxa"/>
              </w:tcPr>
              <w:p w14:paraId="714396C6" w14:textId="77777777" w:rsidR="004D6571" w:rsidRDefault="004D6571" w:rsidP="008C5D66">
                <w:pPr>
                  <w:pStyle w:val="BodyText"/>
                </w:pPr>
                <w:r w:rsidRPr="00A65385">
                  <w:rPr>
                    <w:rStyle w:val="PlaceholderText"/>
                  </w:rPr>
                  <w:t>Click or tap here to enter text.</w:t>
                </w:r>
              </w:p>
            </w:tc>
          </w:sdtContent>
        </w:sdt>
      </w:tr>
    </w:tbl>
    <w:p w14:paraId="60241808" w14:textId="6041D885" w:rsidR="004D6571" w:rsidRDefault="004D657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D6571" w14:paraId="4CD042BA" w14:textId="77777777" w:rsidTr="008C5D66">
        <w:trPr>
          <w:cnfStyle w:val="100000000000" w:firstRow="1" w:lastRow="0" w:firstColumn="0" w:lastColumn="0" w:oddVBand="0" w:evenVBand="0" w:oddHBand="0" w:evenHBand="0" w:firstRowFirstColumn="0" w:firstRowLastColumn="0" w:lastRowFirstColumn="0" w:lastRowLastColumn="0"/>
        </w:trPr>
        <w:tc>
          <w:tcPr>
            <w:tcW w:w="9287" w:type="dxa"/>
          </w:tcPr>
          <w:p w14:paraId="3B9B386B" w14:textId="1735EEFB" w:rsidR="004D6571" w:rsidRDefault="000436E1" w:rsidP="008C5D66">
            <w:pPr>
              <w:pStyle w:val="Question"/>
            </w:pPr>
            <w:r w:rsidRPr="009A4DE9">
              <w:rPr>
                <w:rFonts w:cs="Arial"/>
                <w:bCs/>
              </w:rPr>
              <w:t>Do you have any comments on the proposed legal text?</w:t>
            </w:r>
          </w:p>
        </w:tc>
      </w:tr>
      <w:tr w:rsidR="004D6571" w14:paraId="53E34613" w14:textId="77777777" w:rsidTr="008C5D66">
        <w:sdt>
          <w:sdtPr>
            <w:tag w:val="dcusa_response8"/>
            <w:id w:val="1612164794"/>
            <w:placeholder>
              <w:docPart w:val="2BC23B47ECAF4A2596408C4F96E6A799"/>
            </w:placeholder>
            <w:showingPlcHdr/>
          </w:sdtPr>
          <w:sdtEndPr/>
          <w:sdtContent>
            <w:tc>
              <w:tcPr>
                <w:tcW w:w="9287" w:type="dxa"/>
              </w:tcPr>
              <w:p w14:paraId="6C9CBBF3" w14:textId="77777777" w:rsidR="004D6571" w:rsidRDefault="004D6571" w:rsidP="008C5D66">
                <w:pPr>
                  <w:pStyle w:val="BodyText"/>
                </w:pPr>
                <w:r w:rsidRPr="00A65385">
                  <w:rPr>
                    <w:rStyle w:val="PlaceholderText"/>
                  </w:rPr>
                  <w:t>Click or tap here to enter text.</w:t>
                </w:r>
              </w:p>
            </w:tc>
          </w:sdtContent>
        </w:sdt>
      </w:tr>
    </w:tbl>
    <w:p w14:paraId="1AD2F6D0" w14:textId="3B59F0D6" w:rsidR="0053310E" w:rsidRDefault="0053310E" w:rsidP="0023069B">
      <w:pPr>
        <w:pStyle w:val="BodyText"/>
        <w:rPr>
          <w:rFonts w:ascii="Calibri" w:hAnsi="Calibri"/>
          <w:sz w:val="22"/>
          <w:szCs w:val="22"/>
        </w:rPr>
      </w:pPr>
    </w:p>
    <w:p w14:paraId="07B1EB11" w14:textId="77777777" w:rsidR="0053310E" w:rsidRDefault="0053310E" w:rsidP="0023069B">
      <w:pPr>
        <w:pStyle w:val="BodyText"/>
        <w:rPr>
          <w:rFonts w:ascii="Calibri" w:hAnsi="Calibri"/>
          <w:sz w:val="22"/>
          <w:szCs w:val="22"/>
        </w:rPr>
      </w:pPr>
    </w:p>
    <w:sectPr w:rsidR="0053310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1412" w14:textId="77777777" w:rsidR="00471BA1" w:rsidRDefault="00471BA1" w:rsidP="00FD00A2">
      <w:r>
        <w:separator/>
      </w:r>
    </w:p>
  </w:endnote>
  <w:endnote w:type="continuationSeparator" w:id="0">
    <w:p w14:paraId="33B277D8" w14:textId="77777777" w:rsidR="00471BA1" w:rsidRDefault="00471BA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E32A" w14:textId="77777777" w:rsidR="00471BA1" w:rsidRDefault="00471BA1" w:rsidP="00FD00A2">
      <w:r>
        <w:separator/>
      </w:r>
    </w:p>
  </w:footnote>
  <w:footnote w:type="continuationSeparator" w:id="0">
    <w:p w14:paraId="0C11630A" w14:textId="77777777" w:rsidR="00471BA1" w:rsidRDefault="00471BA1"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25EBDBFE"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436E1"/>
    <w:rsid w:val="00077D80"/>
    <w:rsid w:val="00134AF7"/>
    <w:rsid w:val="001A43B1"/>
    <w:rsid w:val="001E03C5"/>
    <w:rsid w:val="001F2288"/>
    <w:rsid w:val="00207615"/>
    <w:rsid w:val="00223DF1"/>
    <w:rsid w:val="0023069B"/>
    <w:rsid w:val="00292EF4"/>
    <w:rsid w:val="002B61A0"/>
    <w:rsid w:val="002C24F0"/>
    <w:rsid w:val="0031153A"/>
    <w:rsid w:val="00315909"/>
    <w:rsid w:val="003A64EF"/>
    <w:rsid w:val="003D5FCA"/>
    <w:rsid w:val="0040580C"/>
    <w:rsid w:val="00410907"/>
    <w:rsid w:val="00471BA1"/>
    <w:rsid w:val="004D6571"/>
    <w:rsid w:val="004E13AE"/>
    <w:rsid w:val="0053310E"/>
    <w:rsid w:val="00554409"/>
    <w:rsid w:val="006742DD"/>
    <w:rsid w:val="006861F3"/>
    <w:rsid w:val="006A6FAA"/>
    <w:rsid w:val="00711B18"/>
    <w:rsid w:val="007361B2"/>
    <w:rsid w:val="00754A3D"/>
    <w:rsid w:val="0075624B"/>
    <w:rsid w:val="0076726D"/>
    <w:rsid w:val="00884177"/>
    <w:rsid w:val="008D01AD"/>
    <w:rsid w:val="008F22A5"/>
    <w:rsid w:val="00900A70"/>
    <w:rsid w:val="009152D7"/>
    <w:rsid w:val="00963A66"/>
    <w:rsid w:val="00994CC8"/>
    <w:rsid w:val="009976A3"/>
    <w:rsid w:val="009A3EA3"/>
    <w:rsid w:val="009B02DB"/>
    <w:rsid w:val="009F1AFC"/>
    <w:rsid w:val="00A24745"/>
    <w:rsid w:val="00A817E9"/>
    <w:rsid w:val="00A823C1"/>
    <w:rsid w:val="00A828F0"/>
    <w:rsid w:val="00AC6DB4"/>
    <w:rsid w:val="00B10C7A"/>
    <w:rsid w:val="00B42F5F"/>
    <w:rsid w:val="00B915CE"/>
    <w:rsid w:val="00C01797"/>
    <w:rsid w:val="00C261EB"/>
    <w:rsid w:val="00C83505"/>
    <w:rsid w:val="00C8482C"/>
    <w:rsid w:val="00CE497A"/>
    <w:rsid w:val="00D80D09"/>
    <w:rsid w:val="00DB3EF9"/>
    <w:rsid w:val="00E968FB"/>
    <w:rsid w:val="00ED1F8A"/>
    <w:rsid w:val="00EE2CEA"/>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
      <w:docPartPr>
        <w:name w:val="B0935F5782374E35913A890A60524220"/>
        <w:category>
          <w:name w:val="General"/>
          <w:gallery w:val="placeholder"/>
        </w:category>
        <w:types>
          <w:type w:val="bbPlcHdr"/>
        </w:types>
        <w:behaviors>
          <w:behavior w:val="content"/>
        </w:behaviors>
        <w:guid w:val="{6C874211-49F3-442D-9FBD-2D83B806C911}"/>
      </w:docPartPr>
      <w:docPartBody>
        <w:p w:rsidR="00255506" w:rsidRDefault="00123821" w:rsidP="00123821">
          <w:pPr>
            <w:pStyle w:val="B0935F5782374E35913A890A60524220"/>
          </w:pPr>
          <w:r w:rsidRPr="00A65385">
            <w:rPr>
              <w:rStyle w:val="PlaceholderText"/>
            </w:rPr>
            <w:t>Click or tap here to enter text.</w:t>
          </w:r>
        </w:p>
      </w:docPartBody>
    </w:docPart>
    <w:docPart>
      <w:docPartPr>
        <w:name w:val="2EC998DB2299496B8E0BCEA096EF0901"/>
        <w:category>
          <w:name w:val="General"/>
          <w:gallery w:val="placeholder"/>
        </w:category>
        <w:types>
          <w:type w:val="bbPlcHdr"/>
        </w:types>
        <w:behaviors>
          <w:behavior w:val="content"/>
        </w:behaviors>
        <w:guid w:val="{24A3ABD8-9734-42AA-9632-DF86A2E199ED}"/>
      </w:docPartPr>
      <w:docPartBody>
        <w:p w:rsidR="00255506" w:rsidRDefault="00123821" w:rsidP="00123821">
          <w:pPr>
            <w:pStyle w:val="2EC998DB2299496B8E0BCEA096EF0901"/>
          </w:pPr>
          <w:r w:rsidRPr="00A65385">
            <w:rPr>
              <w:rStyle w:val="PlaceholderText"/>
            </w:rPr>
            <w:t>Click or tap here to enter text.</w:t>
          </w:r>
        </w:p>
      </w:docPartBody>
    </w:docPart>
    <w:docPart>
      <w:docPartPr>
        <w:name w:val="2BC23B47ECAF4A2596408C4F96E6A799"/>
        <w:category>
          <w:name w:val="General"/>
          <w:gallery w:val="placeholder"/>
        </w:category>
        <w:types>
          <w:type w:val="bbPlcHdr"/>
        </w:types>
        <w:behaviors>
          <w:behavior w:val="content"/>
        </w:behaviors>
        <w:guid w:val="{41310AAA-589C-4621-96FC-F98D8F2BAF8D}"/>
      </w:docPartPr>
      <w:docPartBody>
        <w:p w:rsidR="00255506" w:rsidRDefault="00123821" w:rsidP="00123821">
          <w:pPr>
            <w:pStyle w:val="2BC23B47ECAF4A2596408C4F96E6A799"/>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BA6B9B"/>
    <w:rsid w:val="00BB0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07D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2EC998DB2299496B8E0BCEA096EF0901">
    <w:name w:val="2EC998DB2299496B8E0BCEA096EF0901"/>
    <w:rsid w:val="00123821"/>
  </w:style>
  <w:style w:type="paragraph" w:customStyle="1" w:styleId="2BC23B47ECAF4A2596408C4F96E6A799">
    <w:name w:val="2BC23B47ECAF4A2596408C4F96E6A799"/>
    <w:rsid w:val="001238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2022-08-22T11:33:00Z</dcterms:created>
  <dcterms:modified xsi:type="dcterms:W3CDTF">2022-08-22T11:33:00Z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